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F34" w:rsidRPr="00D76F34" w:rsidRDefault="00DA7F34" w:rsidP="00DA7F34">
      <w:pPr>
        <w:ind w:firstLine="851"/>
        <w:jc w:val="both"/>
        <w:rPr>
          <w:bCs/>
          <w:lang w:val="kk-KZ"/>
        </w:rPr>
      </w:pPr>
      <w:r>
        <w:rPr>
          <w:bCs/>
          <w:lang w:val="kk-KZ"/>
        </w:rPr>
        <w:t>Бақылау</w:t>
      </w:r>
      <w:r w:rsidRPr="00D76F34">
        <w:rPr>
          <w:bCs/>
          <w:lang w:val="kk-KZ"/>
        </w:rPr>
        <w:t xml:space="preserve"> жұмыс.</w:t>
      </w:r>
    </w:p>
    <w:p w:rsidR="00DA7F34" w:rsidRPr="00D76F34" w:rsidRDefault="00DA7F34" w:rsidP="00DA7F34">
      <w:pPr>
        <w:ind w:firstLine="851"/>
        <w:jc w:val="both"/>
        <w:rPr>
          <w:bCs/>
          <w:lang w:val="kk-KZ"/>
        </w:rPr>
      </w:pPr>
    </w:p>
    <w:p w:rsidR="00DA7F34" w:rsidRDefault="00DA7F34" w:rsidP="00DA7F34">
      <w:pPr>
        <w:ind w:firstLine="851"/>
        <w:jc w:val="both"/>
        <w:rPr>
          <w:lang w:val="kk-KZ"/>
        </w:rPr>
      </w:pPr>
    </w:p>
    <w:p w:rsidR="00C26C62" w:rsidRDefault="00DA7F34" w:rsidP="00DA7F34">
      <w:pPr>
        <w:ind w:firstLine="851"/>
        <w:jc w:val="both"/>
        <w:rPr>
          <w:lang w:val="kk-KZ"/>
        </w:rPr>
      </w:pPr>
      <w:r w:rsidRPr="00D76F3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.9pt;margin-top:6.05pt;width:2in;height:91.25pt;z-index:-251656192;mso-wrap-edited:f" wrapcoords="-48 0 -48 21524 21600 21524 21600 0 -48 0" o:allowincell="f">
            <v:imagedata r:id="rId4" o:title=""/>
            <w10:wrap type="tight"/>
          </v:shape>
          <o:OLEObject Type="Embed" ProgID="PBrush" ShapeID="_x0000_s1026" DrawAspect="Content" ObjectID="_1578069725" r:id="rId5"/>
        </w:pict>
      </w:r>
      <w:r w:rsidRPr="00D76F34">
        <w:rPr>
          <w:lang w:val="kk-KZ"/>
        </w:rPr>
        <w:t>Басқару жүйел</w:t>
      </w:r>
      <w:r>
        <w:rPr>
          <w:lang w:val="kk-KZ"/>
        </w:rPr>
        <w:t>ерінде реттегіш орган ретінде тұру бағыттағы қақпақша</w:t>
      </w:r>
      <w:r w:rsidRPr="00D76F34">
        <w:rPr>
          <w:lang w:val="kk-KZ"/>
        </w:rPr>
        <w:t xml:space="preserve"> көп қолданылады </w:t>
      </w:r>
    </w:p>
    <w:p w:rsidR="00DA7F34" w:rsidRPr="00D76F34" w:rsidRDefault="00DA7F34" w:rsidP="00DA7F34">
      <w:pPr>
        <w:ind w:firstLine="851"/>
        <w:jc w:val="both"/>
        <w:rPr>
          <w:lang w:val="kk-KZ"/>
        </w:rPr>
      </w:pPr>
      <w:r w:rsidRPr="00D76F34">
        <w:rPr>
          <w:lang w:val="kk-KZ"/>
        </w:rPr>
        <w:t>1 – ер</w:t>
      </w:r>
      <w:r>
        <w:rPr>
          <w:lang w:val="kk-KZ"/>
        </w:rPr>
        <w:t>шік</w:t>
      </w:r>
      <w:r w:rsidRPr="00D76F34">
        <w:rPr>
          <w:lang w:val="kk-KZ"/>
        </w:rPr>
        <w:t xml:space="preserve"> тесігі</w:t>
      </w:r>
    </w:p>
    <w:p w:rsidR="00DA7F34" w:rsidRPr="00D76F34" w:rsidRDefault="00DA7F34" w:rsidP="00DA7F34">
      <w:pPr>
        <w:ind w:firstLine="851"/>
        <w:jc w:val="both"/>
        <w:rPr>
          <w:lang w:val="kk-KZ"/>
        </w:rPr>
      </w:pPr>
      <w:r w:rsidRPr="00D76F34">
        <w:rPr>
          <w:lang w:val="kk-KZ"/>
        </w:rPr>
        <w:t>2 – қалқа</w:t>
      </w:r>
    </w:p>
    <w:p w:rsidR="00DA7F34" w:rsidRPr="00D76F34" w:rsidRDefault="00DA7F34" w:rsidP="00DA7F34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3 –мысқал                      </w:t>
      </w:r>
    </w:p>
    <w:p w:rsidR="00C26C62" w:rsidRDefault="00DA7F34" w:rsidP="00C26C62">
      <w:pPr>
        <w:jc w:val="both"/>
        <w:rPr>
          <w:lang w:val="kk-KZ"/>
        </w:rPr>
      </w:pPr>
      <w:r>
        <w:rPr>
          <w:lang w:val="kk-KZ"/>
        </w:rPr>
        <w:t xml:space="preserve">           </w:t>
      </w:r>
      <w:r w:rsidRPr="00D76F34">
        <w:rPr>
          <w:lang w:val="kk-KZ"/>
        </w:rPr>
        <w:t xml:space="preserve"> 4 – шток</w:t>
      </w:r>
      <w:r w:rsidRPr="00D76F34">
        <w:rPr>
          <w:i/>
          <w:iCs/>
          <w:lang w:val="kk-KZ"/>
        </w:rPr>
        <w:t xml:space="preserve">        </w:t>
      </w:r>
    </w:p>
    <w:p w:rsidR="00C26C62" w:rsidRDefault="00C26C62" w:rsidP="00C26C62">
      <w:pPr>
        <w:jc w:val="both"/>
        <w:rPr>
          <w:lang w:val="kk-KZ"/>
        </w:rPr>
      </w:pPr>
    </w:p>
    <w:p w:rsidR="00DA7F34" w:rsidRPr="00D76F34" w:rsidRDefault="00DA7F34" w:rsidP="00C26C62">
      <w:pPr>
        <w:jc w:val="both"/>
        <w:rPr>
          <w:lang w:val="kk-KZ"/>
        </w:rPr>
      </w:pPr>
      <w:r>
        <w:rPr>
          <w:lang w:val="kk-KZ"/>
        </w:rPr>
        <w:t xml:space="preserve">  2 сурет                           </w:t>
      </w:r>
      <w:r w:rsidR="00C26C62">
        <w:rPr>
          <w:lang w:val="kk-KZ"/>
        </w:rPr>
        <w:tab/>
      </w:r>
      <w:r w:rsidR="00C26C62">
        <w:rPr>
          <w:lang w:val="kk-KZ"/>
        </w:rPr>
        <w:tab/>
      </w:r>
      <w:r w:rsidRPr="00D76F34">
        <w:rPr>
          <w:lang w:val="kk-KZ"/>
        </w:rPr>
        <w:t>5 – сальниктік тесік</w:t>
      </w:r>
    </w:p>
    <w:p w:rsidR="00DA7F34" w:rsidRPr="00D76F34" w:rsidRDefault="00DA7F34" w:rsidP="00DA7F34">
      <w:pPr>
        <w:ind w:firstLine="851"/>
        <w:jc w:val="both"/>
        <w:rPr>
          <w:lang w:val="kk-KZ"/>
        </w:rPr>
      </w:pPr>
    </w:p>
    <w:p w:rsidR="00C26C62" w:rsidRDefault="00C26C62" w:rsidP="00DA7F34">
      <w:pPr>
        <w:ind w:firstLine="851"/>
        <w:jc w:val="both"/>
        <w:rPr>
          <w:lang w:val="kk-KZ"/>
        </w:rPr>
      </w:pPr>
    </w:p>
    <w:p w:rsidR="00DA7F34" w:rsidRPr="00D76F34" w:rsidRDefault="00DA7F34" w:rsidP="00DA7F34">
      <w:pPr>
        <w:ind w:firstLine="851"/>
        <w:jc w:val="both"/>
        <w:rPr>
          <w:lang w:val="kk-KZ"/>
        </w:rPr>
      </w:pPr>
      <w:r>
        <w:rPr>
          <w:lang w:val="kk-KZ"/>
        </w:rPr>
        <w:t>Реттелетін ағын бойынша қақпақша</w:t>
      </w:r>
      <w:r w:rsidRPr="00D76F34">
        <w:rPr>
          <w:lang w:val="kk-KZ"/>
        </w:rPr>
        <w:t>ның өткізгішт</w:t>
      </w:r>
      <w:r>
        <w:rPr>
          <w:lang w:val="kk-KZ"/>
        </w:rPr>
        <w:t>ік қабілеттілігі мысқалмен қақпашан</w:t>
      </w:r>
      <w:r w:rsidRPr="00D76F34">
        <w:rPr>
          <w:lang w:val="kk-KZ"/>
        </w:rPr>
        <w:t>ың ері арасындағы қашықтықпен S</w:t>
      </w:r>
      <w:r w:rsidRPr="00D76F34">
        <w:rPr>
          <w:vertAlign w:val="subscript"/>
          <w:lang w:val="kk-KZ"/>
        </w:rPr>
        <w:t xml:space="preserve">пр </w:t>
      </w:r>
      <w:r w:rsidRPr="00D76F34">
        <w:rPr>
          <w:lang w:val="kk-KZ"/>
        </w:rPr>
        <w:t>анықталады.</w:t>
      </w:r>
    </w:p>
    <w:p w:rsidR="00DA7F34" w:rsidRPr="00D76F34" w:rsidRDefault="00DA7F34" w:rsidP="00DA7F34">
      <w:pPr>
        <w:ind w:firstLine="851"/>
        <w:jc w:val="both"/>
        <w:rPr>
          <w:lang w:val="kk-KZ"/>
        </w:rPr>
      </w:pPr>
    </w:p>
    <w:p w:rsidR="00DA7F34" w:rsidRPr="00D76F34" w:rsidRDefault="00DA7F34" w:rsidP="00DA7F34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                                         </w:t>
      </w:r>
      <w:r w:rsidRPr="00D76F34">
        <w:object w:dxaOrig="1579" w:dyaOrig="360">
          <v:shape id="_x0000_i1025" type="#_x0000_t75" style="width:78.7pt;height:18.4pt" fillcolor="window">
            <v:imagedata r:id="rId6" o:title=""/>
          </v:shape>
        </w:object>
      </w:r>
      <w:r w:rsidRPr="00D76F34">
        <w:rPr>
          <w:lang w:val="kk-KZ"/>
        </w:rPr>
        <w:t xml:space="preserve">,                            (3-1)                                       </w:t>
      </w:r>
    </w:p>
    <w:p w:rsidR="00DA7F34" w:rsidRPr="00D76F34" w:rsidRDefault="00DA7F34" w:rsidP="00DA7F34">
      <w:pPr>
        <w:ind w:firstLine="851"/>
        <w:jc w:val="both"/>
        <w:rPr>
          <w:lang w:val="kk-KZ"/>
        </w:rPr>
      </w:pPr>
    </w:p>
    <w:p w:rsidR="00DA7F34" w:rsidRPr="00D76F34" w:rsidRDefault="00DA7F34" w:rsidP="00DA7F34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d</w:t>
      </w:r>
      <w:r w:rsidRPr="00D76F34">
        <w:rPr>
          <w:vertAlign w:val="subscript"/>
          <w:lang w:val="kk-KZ"/>
        </w:rPr>
        <w:t>c</w:t>
      </w:r>
      <w:r w:rsidRPr="00D76F34">
        <w:rPr>
          <w:lang w:val="kk-KZ"/>
        </w:rPr>
        <w:t xml:space="preserve"> – ер</w:t>
      </w:r>
      <w:r>
        <w:rPr>
          <w:lang w:val="kk-KZ"/>
        </w:rPr>
        <w:t>шікк</w:t>
      </w:r>
      <w:r w:rsidRPr="00D76F34">
        <w:rPr>
          <w:lang w:val="kk-KZ"/>
        </w:rPr>
        <w:t xml:space="preserve"> диаметрі, мм;</w:t>
      </w:r>
    </w:p>
    <w:p w:rsidR="00DA7F34" w:rsidRPr="00D76F34" w:rsidRDefault="00DA7F34" w:rsidP="00DA7F34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</w:t>
      </w:r>
      <w:r w:rsidRPr="00D76F34">
        <w:rPr>
          <w:lang w:val="ru-MO"/>
        </w:rPr>
        <w:object w:dxaOrig="160" w:dyaOrig="300">
          <v:shape id="_x0000_i1026" type="#_x0000_t75" style="width:8.35pt;height:15.05pt">
            <v:imagedata r:id="rId7" o:title=""/>
          </v:shape>
        </w:object>
      </w:r>
      <w:r w:rsidRPr="00D76F34">
        <w:rPr>
          <w:lang w:val="kk-KZ"/>
        </w:rPr>
        <w:t xml:space="preserve"> –мысқалдың көтерілу биіктігі.</w:t>
      </w:r>
    </w:p>
    <w:p w:rsidR="00DA7F34" w:rsidRPr="00D76F34" w:rsidRDefault="00DA7F34" w:rsidP="00DA7F34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</w:t>
      </w:r>
      <w:r w:rsidRPr="00D76F34">
        <w:rPr>
          <w:lang w:val="ru-MO"/>
        </w:rPr>
        <w:object w:dxaOrig="160" w:dyaOrig="300">
          <v:shape id="_x0000_i1027" type="#_x0000_t75" style="width:8.35pt;height:15.05pt">
            <v:imagedata r:id="rId8" o:title=""/>
          </v:shape>
        </w:object>
      </w:r>
      <w:r>
        <w:rPr>
          <w:lang w:val="kk-KZ"/>
        </w:rPr>
        <w:t>=0 қақпақша жабық. Мысқадың ершікк</w:t>
      </w:r>
      <w:r w:rsidRPr="00D76F34">
        <w:rPr>
          <w:lang w:val="kk-KZ"/>
        </w:rPr>
        <w:t>е қатысты көтерілуі өту қимасының үлкеюіне әкеледі, сонда өту қимасының ауданы ер тесіг</w:t>
      </w:r>
      <w:r>
        <w:rPr>
          <w:lang w:val="kk-KZ"/>
        </w:rPr>
        <w:t>інің ауданына тең болады да қақпақша</w:t>
      </w:r>
      <w:r w:rsidRPr="00D76F34">
        <w:rPr>
          <w:lang w:val="kk-KZ"/>
        </w:rPr>
        <w:t xml:space="preserve"> толық ашылады.</w:t>
      </w:r>
    </w:p>
    <w:p w:rsidR="00DA7F34" w:rsidRPr="00D76F34" w:rsidRDefault="00DA7F34" w:rsidP="00DA7F34">
      <w:pPr>
        <w:ind w:firstLine="851"/>
        <w:jc w:val="both"/>
        <w:rPr>
          <w:lang w:val="kk-KZ"/>
        </w:rPr>
      </w:pPr>
    </w:p>
    <w:p w:rsidR="00DA7F34" w:rsidRPr="00D76F34" w:rsidRDefault="00DA7F34" w:rsidP="00DA7F34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 </w:t>
      </w:r>
      <w:r w:rsidRPr="00D76F34">
        <w:object w:dxaOrig="980" w:dyaOrig="660">
          <v:shape id="_x0000_i1028" type="#_x0000_t75" style="width:48.55pt;height:32.65pt" fillcolor="window">
            <v:imagedata r:id="rId9" o:title=""/>
          </v:shape>
        </w:object>
      </w:r>
      <w:r w:rsidRPr="00D76F34">
        <w:rPr>
          <w:lang w:val="kk-KZ"/>
        </w:rPr>
        <w:t xml:space="preserve">, сонда </w:t>
      </w:r>
      <w:r w:rsidRPr="00D76F34">
        <w:object w:dxaOrig="1339" w:dyaOrig="660">
          <v:shape id="_x0000_i1029" type="#_x0000_t75" style="width:67pt;height:32.65pt" fillcolor="window">
            <v:imagedata r:id="rId10" o:title=""/>
          </v:shape>
        </w:object>
      </w:r>
      <w:r w:rsidRPr="00D76F34">
        <w:rPr>
          <w:lang w:val="kk-KZ"/>
        </w:rPr>
        <w:t xml:space="preserve">; </w:t>
      </w:r>
      <w:r w:rsidRPr="00D76F34">
        <w:object w:dxaOrig="900" w:dyaOrig="620">
          <v:shape id="_x0000_i1030" type="#_x0000_t75" style="width:45.2pt;height:31pt" fillcolor="window">
            <v:imagedata r:id="rId11" o:title=""/>
          </v:shape>
        </w:object>
      </w:r>
      <w:r w:rsidRPr="00D76F34">
        <w:rPr>
          <w:lang w:val="kk-KZ"/>
        </w:rPr>
        <w:t xml:space="preserve">         (3-2)                      </w:t>
      </w:r>
    </w:p>
    <w:p w:rsidR="00DA7F34" w:rsidRPr="00D76F34" w:rsidRDefault="00DA7F34" w:rsidP="00DA7F34">
      <w:pPr>
        <w:ind w:firstLine="851"/>
        <w:jc w:val="both"/>
        <w:rPr>
          <w:lang w:val="kk-KZ"/>
        </w:rPr>
      </w:pPr>
    </w:p>
    <w:p w:rsidR="00DA7F34" w:rsidRPr="00D76F34" w:rsidRDefault="00DA7F34" w:rsidP="00DA7F34">
      <w:pPr>
        <w:ind w:firstLine="851"/>
        <w:jc w:val="both"/>
        <w:rPr>
          <w:lang w:val="kk-KZ"/>
        </w:rPr>
      </w:pPr>
      <w:r w:rsidRPr="00D76F34">
        <w:rPr>
          <w:lang w:val="kk-KZ"/>
        </w:rPr>
        <w:t>1) Ер</w:t>
      </w:r>
      <w:r>
        <w:rPr>
          <w:lang w:val="kk-KZ"/>
        </w:rPr>
        <w:t>шікп</w:t>
      </w:r>
      <w:r w:rsidRPr="00D76F34">
        <w:rPr>
          <w:lang w:val="kk-KZ"/>
        </w:rPr>
        <w:t>ен мысқал арасындағы қашықтықты анықта</w:t>
      </w:r>
      <w:r>
        <w:rPr>
          <w:lang w:val="kk-KZ"/>
        </w:rPr>
        <w:t>ндар, қақпақша</w:t>
      </w:r>
      <w:r w:rsidRPr="00D76F34">
        <w:rPr>
          <w:lang w:val="kk-KZ"/>
        </w:rPr>
        <w:t>ның ашылу пайыз</w:t>
      </w:r>
      <w:r>
        <w:rPr>
          <w:lang w:val="kk-KZ"/>
        </w:rPr>
        <w:t>ы нұсқа бойынша берілген. Қақпақша</w:t>
      </w:r>
      <w:r w:rsidRPr="00D76F34">
        <w:rPr>
          <w:lang w:val="kk-KZ"/>
        </w:rPr>
        <w:t>ның өткізу мүмкіндігін анықтандар .</w:t>
      </w:r>
    </w:p>
    <w:p w:rsidR="00DA7F34" w:rsidRDefault="00DA7F34" w:rsidP="00DA7F34">
      <w:pPr>
        <w:ind w:firstLine="851"/>
        <w:jc w:val="both"/>
        <w:rPr>
          <w:lang w:val="kk-KZ"/>
        </w:rPr>
      </w:pPr>
      <w:r w:rsidRPr="00D76F34">
        <w:rPr>
          <w:lang w:val="kk-KZ"/>
        </w:rPr>
        <w:t>2)</w:t>
      </w:r>
      <w:r>
        <w:rPr>
          <w:lang w:val="kk-KZ"/>
        </w:rPr>
        <w:t xml:space="preserve"> </w:t>
      </w:r>
      <w:r w:rsidRPr="00D76F34">
        <w:rPr>
          <w:lang w:val="kk-KZ"/>
        </w:rPr>
        <w:t>Пропорцианалды реттегіштің әрекет ету логикасын қолдана отырып реттегіш органының өту қимасы ре</w:t>
      </w:r>
      <w:r>
        <w:rPr>
          <w:lang w:val="kk-KZ"/>
        </w:rPr>
        <w:t>ттеу үдеріс</w:t>
      </w:r>
      <w:r w:rsidRPr="00D76F34">
        <w:rPr>
          <w:lang w:val="kk-KZ"/>
        </w:rPr>
        <w:t xml:space="preserve">іне және реттеу сапасына қалай ықпал ететінін анықтандар. Жауапты АРЖ динамикалық </w:t>
      </w:r>
      <w:r>
        <w:rPr>
          <w:lang w:val="kk-KZ"/>
        </w:rPr>
        <w:t>сипаттамасы</w:t>
      </w:r>
      <w:r w:rsidRPr="00D76F34">
        <w:rPr>
          <w:lang w:val="kk-KZ"/>
        </w:rPr>
        <w:t>н қолданып беріндер</w:t>
      </w:r>
      <w:r>
        <w:rPr>
          <w:lang w:val="kk-KZ"/>
        </w:rPr>
        <w:t>.</w:t>
      </w:r>
    </w:p>
    <w:p w:rsidR="00462413" w:rsidRDefault="00462413"/>
    <w:tbl>
      <w:tblPr>
        <w:tblW w:w="9104" w:type="dxa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85"/>
        <w:gridCol w:w="4819"/>
      </w:tblGrid>
      <w:tr w:rsidR="00DA7F34" w:rsidRPr="00D76F34" w:rsidTr="00DA7F34">
        <w:trPr>
          <w:trHeight w:val="612"/>
        </w:trPr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F34" w:rsidRPr="00145616" w:rsidRDefault="00DA7F34" w:rsidP="00B91D5A">
            <w:pPr>
              <w:jc w:val="both"/>
              <w:rPr>
                <w:lang w:val="kk-KZ"/>
              </w:rPr>
            </w:pPr>
            <w:r w:rsidRPr="00D76F34">
              <w:t xml:space="preserve">% </w:t>
            </w:r>
            <w:r>
              <w:rPr>
                <w:lang w:val="kk-KZ"/>
              </w:rPr>
              <w:t>ашылу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F34" w:rsidRPr="00D76F34" w:rsidRDefault="00DA7F34" w:rsidP="00B91D5A">
            <w:pPr>
              <w:ind w:firstLine="851"/>
              <w:jc w:val="both"/>
            </w:pPr>
            <w:r>
              <w:rPr>
                <w:lang w:val="kk-KZ"/>
              </w:rPr>
              <w:t>4</w:t>
            </w:r>
            <w:r w:rsidRPr="00D76F34">
              <w:t>8</w:t>
            </w:r>
          </w:p>
        </w:tc>
      </w:tr>
    </w:tbl>
    <w:p w:rsidR="00DA7F34" w:rsidRDefault="00DA7F34"/>
    <w:sectPr w:rsidR="00DA7F34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A7F34"/>
    <w:rsid w:val="00383319"/>
    <w:rsid w:val="00462413"/>
    <w:rsid w:val="00862E42"/>
    <w:rsid w:val="00C26C62"/>
    <w:rsid w:val="00CB0BF2"/>
    <w:rsid w:val="00DA7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F3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oleObject" Target="embeddings/oleObject1.bin"/><Relationship Id="rId10" Type="http://schemas.openxmlformats.org/officeDocument/2006/relationships/image" Target="media/image6.wmf"/><Relationship Id="rId4" Type="http://schemas.openxmlformats.org/officeDocument/2006/relationships/image" Target="media/image1.png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4</cp:revision>
  <dcterms:created xsi:type="dcterms:W3CDTF">2018-01-21T13:54:00Z</dcterms:created>
  <dcterms:modified xsi:type="dcterms:W3CDTF">2018-01-21T13:55:00Z</dcterms:modified>
</cp:coreProperties>
</file>